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769" w:rsidRPr="00A37970" w:rsidRDefault="00AF4769" w:rsidP="00AF4769">
      <w:pPr>
        <w:jc w:val="center"/>
        <w:rPr>
          <w:b/>
          <w:sz w:val="18"/>
          <w:szCs w:val="18"/>
        </w:rPr>
      </w:pPr>
      <w:r w:rsidRPr="00A37970">
        <w:rPr>
          <w:b/>
          <w:sz w:val="18"/>
          <w:szCs w:val="18"/>
        </w:rPr>
        <w:t xml:space="preserve">Результаты опроса педагогических работников программ </w:t>
      </w:r>
      <w:proofErr w:type="spellStart"/>
      <w:r w:rsidRPr="00A37970">
        <w:rPr>
          <w:b/>
          <w:sz w:val="18"/>
          <w:szCs w:val="18"/>
        </w:rPr>
        <w:t>специалитета</w:t>
      </w:r>
      <w:proofErr w:type="spellEnd"/>
      <w:r w:rsidRPr="00A37970">
        <w:rPr>
          <w:b/>
          <w:sz w:val="18"/>
          <w:szCs w:val="18"/>
        </w:rPr>
        <w:t xml:space="preserve"> об удовлетворенности качеством образовательной</w:t>
      </w:r>
    </w:p>
    <w:p w:rsidR="00AF4769" w:rsidRDefault="00AF4769" w:rsidP="00AF4769">
      <w:pPr>
        <w:jc w:val="center"/>
        <w:rPr>
          <w:b/>
          <w:sz w:val="18"/>
          <w:szCs w:val="18"/>
        </w:rPr>
      </w:pPr>
      <w:r w:rsidRPr="00A37970">
        <w:rPr>
          <w:b/>
          <w:sz w:val="18"/>
          <w:szCs w:val="18"/>
        </w:rPr>
        <w:t>деятельности по образовательным программам, реализуемым в ФГБОУ ВО «</w:t>
      </w:r>
      <w:proofErr w:type="spellStart"/>
      <w:r w:rsidRPr="00A37970">
        <w:rPr>
          <w:b/>
          <w:sz w:val="18"/>
          <w:szCs w:val="18"/>
        </w:rPr>
        <w:t>СамГТУ</w:t>
      </w:r>
      <w:proofErr w:type="spellEnd"/>
      <w:r w:rsidRPr="00A37970">
        <w:rPr>
          <w:b/>
          <w:sz w:val="18"/>
          <w:szCs w:val="18"/>
        </w:rPr>
        <w:t>»</w:t>
      </w:r>
    </w:p>
    <w:p w:rsidR="00AF4769" w:rsidRDefault="00AF4769" w:rsidP="00AF4769">
      <w:pPr>
        <w:jc w:val="center"/>
        <w:rPr>
          <w:b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905"/>
        <w:gridCol w:w="854"/>
        <w:gridCol w:w="991"/>
        <w:gridCol w:w="994"/>
        <w:gridCol w:w="994"/>
        <w:gridCol w:w="1026"/>
        <w:gridCol w:w="872"/>
      </w:tblGrid>
      <w:tr w:rsidR="00AF4769" w:rsidRPr="00337E7D" w:rsidTr="00094F9D">
        <w:trPr>
          <w:trHeight w:val="300"/>
        </w:trPr>
        <w:tc>
          <w:tcPr>
            <w:tcW w:w="3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Образовательная программа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  <w:proofErr w:type="gramStart"/>
            <w:r w:rsidRPr="00337E7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  <w:r w:rsidRPr="00337E7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, участвующих</w:t>
            </w:r>
          </w:p>
          <w:p w:rsidR="00AF4769" w:rsidRPr="00337E7D" w:rsidRDefault="00AF4769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в анкетировании</w:t>
            </w:r>
          </w:p>
        </w:tc>
        <w:tc>
          <w:tcPr>
            <w:tcW w:w="156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Вопросы анкеты</w:t>
            </w:r>
          </w:p>
        </w:tc>
      </w:tr>
      <w:tr w:rsidR="00AF4769" w:rsidRPr="00337E7D" w:rsidTr="00094F9D">
        <w:trPr>
          <w:trHeight w:val="3630"/>
        </w:trPr>
        <w:tc>
          <w:tcPr>
            <w:tcW w:w="3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69" w:rsidRPr="00337E7D" w:rsidRDefault="00AF4769" w:rsidP="00094F9D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отдельными элементами учебного процесса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организацией и участием в научной деятельности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морально-психологическим климатом и отношениями в коллективе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социально-бытовыми условиями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Общая удовлетворённость</w:t>
            </w:r>
          </w:p>
        </w:tc>
      </w:tr>
      <w:tr w:rsidR="00AF4769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769" w:rsidRPr="00337E7D" w:rsidRDefault="00AF4769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04.05.01 Фундаментальная и прикладная химия - Органическая химия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80,49%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89,09%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96,59%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82,64%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87,20%</w:t>
            </w:r>
          </w:p>
        </w:tc>
      </w:tr>
      <w:tr w:rsidR="00AF4769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769" w:rsidRPr="00337E7D" w:rsidRDefault="00AF4769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04.05.01 Фундаментальная и прикладная химия - Фармацевтическая химия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80,30%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97,73%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77,69%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86,43%</w:t>
            </w:r>
          </w:p>
        </w:tc>
      </w:tr>
      <w:tr w:rsidR="00AF4769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769" w:rsidRPr="00337E7D" w:rsidRDefault="00AF4769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08.05.01 Строительство уникальных зданий и сооружений - Строительство высотных и </w:t>
            </w:r>
            <w:proofErr w:type="spellStart"/>
            <w:r w:rsidRPr="00337E7D">
              <w:rPr>
                <w:rFonts w:eastAsia="Times New Roman"/>
                <w:color w:val="000000"/>
                <w:sz w:val="18"/>
                <w:szCs w:val="18"/>
              </w:rPr>
              <w:t>большепролётных</w:t>
            </w:r>
            <w:proofErr w:type="spellEnd"/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 зданий и сооружений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81,12%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82,50%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94,53%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86,36%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86,13%</w:t>
            </w:r>
          </w:p>
        </w:tc>
      </w:tr>
      <w:tr w:rsidR="00AF4769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769" w:rsidRPr="00337E7D" w:rsidRDefault="00AF4769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08.05.02 Строительство, эксплуатация, восстановление и техническое прикрытие автомобильных дорог, мостов и тоннелей - Строительство (реконструкция), эксплуатация и техническое прикрытие автомобильных дорог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90,97%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96,97%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96,99%</w:t>
            </w:r>
          </w:p>
        </w:tc>
      </w:tr>
      <w:tr w:rsidR="00AF4769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769" w:rsidRPr="00337E7D" w:rsidRDefault="00AF4769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17.05.01 Боеприпасы и взрыватели - Автономные системы управления действием средств поражения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82,58%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87,27%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93,18%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92,56%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88,90%</w:t>
            </w:r>
          </w:p>
        </w:tc>
      </w:tr>
      <w:tr w:rsidR="00AF4769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769" w:rsidRPr="00337E7D" w:rsidRDefault="00AF4769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17.05.01 Боеприпасы и взрыватели - Взрывные технологии и утилизация боеприпасов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85,58%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86,54%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91,35%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92,66%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89,03%</w:t>
            </w:r>
          </w:p>
        </w:tc>
      </w:tr>
      <w:tr w:rsidR="00AF4769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769" w:rsidRPr="00337E7D" w:rsidRDefault="00AF4769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18.05.01 Химическая технология </w:t>
            </w:r>
            <w:proofErr w:type="spellStart"/>
            <w:r w:rsidRPr="00337E7D">
              <w:rPr>
                <w:rFonts w:eastAsia="Times New Roman"/>
                <w:color w:val="000000"/>
                <w:sz w:val="18"/>
                <w:szCs w:val="18"/>
              </w:rPr>
              <w:t>энергонасыщенных</w:t>
            </w:r>
            <w:proofErr w:type="spellEnd"/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 материалов и изделий - Промышленная безопасность производств </w:t>
            </w:r>
            <w:proofErr w:type="spellStart"/>
            <w:r w:rsidRPr="00337E7D">
              <w:rPr>
                <w:rFonts w:eastAsia="Times New Roman"/>
                <w:color w:val="000000"/>
                <w:sz w:val="18"/>
                <w:szCs w:val="18"/>
              </w:rPr>
              <w:t>энергонасыщенных</w:t>
            </w:r>
            <w:proofErr w:type="spellEnd"/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 материалов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87,35%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93,70%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93,52%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92,93%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91,87%</w:t>
            </w:r>
          </w:p>
        </w:tc>
      </w:tr>
      <w:tr w:rsidR="00AF4769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769" w:rsidRPr="00337E7D" w:rsidRDefault="00AF4769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18.05.01 Химическая технология </w:t>
            </w:r>
            <w:proofErr w:type="spellStart"/>
            <w:r w:rsidRPr="00337E7D">
              <w:rPr>
                <w:rFonts w:eastAsia="Times New Roman"/>
                <w:color w:val="000000"/>
                <w:sz w:val="18"/>
                <w:szCs w:val="18"/>
              </w:rPr>
              <w:t>энергонасыщенных</w:t>
            </w:r>
            <w:proofErr w:type="spellEnd"/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 материалов и изделий - Технология </w:t>
            </w:r>
            <w:proofErr w:type="spellStart"/>
            <w:r w:rsidRPr="00337E7D">
              <w:rPr>
                <w:rFonts w:eastAsia="Times New Roman"/>
                <w:color w:val="000000"/>
                <w:sz w:val="18"/>
                <w:szCs w:val="18"/>
              </w:rPr>
              <w:t>энергонасыщенных</w:t>
            </w:r>
            <w:proofErr w:type="spellEnd"/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 материалов и изделий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84,79%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88,75%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91,25%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89,32%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88,53%</w:t>
            </w:r>
          </w:p>
        </w:tc>
      </w:tr>
      <w:tr w:rsidR="00AF4769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769" w:rsidRPr="00337E7D" w:rsidRDefault="00AF4769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18.05.01 Химическая технология </w:t>
            </w:r>
            <w:proofErr w:type="spellStart"/>
            <w:r w:rsidRPr="00337E7D">
              <w:rPr>
                <w:rFonts w:eastAsia="Times New Roman"/>
                <w:color w:val="000000"/>
                <w:sz w:val="18"/>
                <w:szCs w:val="18"/>
              </w:rPr>
              <w:t>энергонасыщенных</w:t>
            </w:r>
            <w:proofErr w:type="spellEnd"/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 материалов и изделий - Химическая технология органических соединений азота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87,25%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97,35%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97,06%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93,32%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93,75%</w:t>
            </w:r>
          </w:p>
        </w:tc>
      </w:tr>
      <w:tr w:rsidR="00AF4769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769" w:rsidRPr="00337E7D" w:rsidRDefault="00AF4769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18.05.01 Химическая технология </w:t>
            </w:r>
            <w:proofErr w:type="spellStart"/>
            <w:r w:rsidRPr="00337E7D">
              <w:rPr>
                <w:rFonts w:eastAsia="Times New Roman"/>
                <w:color w:val="000000"/>
                <w:sz w:val="18"/>
                <w:szCs w:val="18"/>
              </w:rPr>
              <w:t>энергонасыщенных</w:t>
            </w:r>
            <w:proofErr w:type="spellEnd"/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 материалов и изделий - Химическая технология полимерных композиций, порохов и твердых ракетных топлив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86,06%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94,23%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92,66%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90,74%</w:t>
            </w:r>
          </w:p>
        </w:tc>
      </w:tr>
      <w:tr w:rsidR="00AF4769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769" w:rsidRPr="00337E7D" w:rsidRDefault="00AF4769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20.05.01 Пожарная безопасность - Пожарная безопасность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82,29%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96,25%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89,77%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92,08%</w:t>
            </w:r>
          </w:p>
        </w:tc>
      </w:tr>
      <w:tr w:rsidR="00AF4769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769" w:rsidRPr="00337E7D" w:rsidRDefault="00AF4769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21.05.02 Прикладная геология - Геология месторождений нефти и газа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82,74%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86,43%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92,86%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89,61%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87,91%</w:t>
            </w:r>
          </w:p>
        </w:tc>
      </w:tr>
      <w:tr w:rsidR="00AF4769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769" w:rsidRPr="00337E7D" w:rsidRDefault="00AF4769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21.05.02 Прикладная геология - Геология нефти и газа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85,07%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88,33%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93,75%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89,52%</w:t>
            </w:r>
          </w:p>
        </w:tc>
      </w:tr>
      <w:tr w:rsidR="00AF4769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769" w:rsidRPr="00337E7D" w:rsidRDefault="00AF4769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21.05.05 Физические процессы горного или нефтегазового производства - Физические процессы нефтегазового производства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91,93%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98,75%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93,18%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95,96%</w:t>
            </w:r>
          </w:p>
        </w:tc>
      </w:tr>
      <w:tr w:rsidR="00AF4769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769" w:rsidRPr="00337E7D" w:rsidRDefault="00AF4769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33.05.01 Фармация - Фармация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84,72%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97,50%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93,28%</w:t>
            </w:r>
          </w:p>
        </w:tc>
      </w:tr>
      <w:tr w:rsidR="00AF4769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769" w:rsidRPr="00337E7D" w:rsidRDefault="00AF4769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38.05.01 Экономическая безопасность - Экономико-правовое обеспечение экономической безопасности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83,73%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97,14%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87,45%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92,08%</w:t>
            </w:r>
          </w:p>
        </w:tc>
      </w:tr>
      <w:tr w:rsidR="00AF4769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4769" w:rsidRPr="00337E7D" w:rsidRDefault="00AF4769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38.05.02 Таможенное дело - Таможенное дело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85,00%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95,40%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97,00%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88,91%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769" w:rsidRPr="00337E7D" w:rsidRDefault="00AF4769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91,58%</w:t>
            </w:r>
          </w:p>
        </w:tc>
      </w:tr>
    </w:tbl>
    <w:p w:rsidR="00B74DC8" w:rsidRDefault="00AF4769">
      <w:bookmarkStart w:id="0" w:name="_GoBack"/>
      <w:bookmarkEnd w:id="0"/>
    </w:p>
    <w:sectPr w:rsidR="00B74DC8" w:rsidSect="00AF4769">
      <w:pgSz w:w="16838" w:h="11906" w:orient="landscape"/>
      <w:pgMar w:top="1134" w:right="28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B1F"/>
    <w:rsid w:val="00932B1F"/>
    <w:rsid w:val="00AB1ADC"/>
    <w:rsid w:val="00AF4769"/>
    <w:rsid w:val="00E0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769"/>
    <w:pPr>
      <w:shd w:val="clear" w:color="auto" w:fill="FFFFFF"/>
      <w:spacing w:after="0" w:line="240" w:lineRule="auto"/>
      <w:jc w:val="both"/>
    </w:pPr>
    <w:rPr>
      <w:rFonts w:ascii="Arial" w:eastAsia="Arial" w:hAnsi="Arial" w:cs="Arial"/>
      <w:position w:val="-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769"/>
    <w:pPr>
      <w:shd w:val="clear" w:color="auto" w:fill="FFFFFF"/>
      <w:spacing w:after="0" w:line="240" w:lineRule="auto"/>
      <w:jc w:val="both"/>
    </w:pPr>
    <w:rPr>
      <w:rFonts w:ascii="Arial" w:eastAsia="Arial" w:hAnsi="Arial" w:cs="Arial"/>
      <w:position w:val="-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2026-04-15T10:09:00Z</dcterms:created>
  <dcterms:modified xsi:type="dcterms:W3CDTF">2026-04-15T10:10:00Z</dcterms:modified>
</cp:coreProperties>
</file>